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1AA5" w14:textId="73F4A0AB" w:rsidR="00AA20AF" w:rsidRPr="002D6E35" w:rsidRDefault="00C10437" w:rsidP="00AA20AF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ru-RU"/>
        </w:rPr>
      </w:pPr>
      <w:bookmarkStart w:id="0" w:name="_GoBack"/>
      <w:bookmarkEnd w:id="0"/>
      <w:r w:rsidRPr="002D6E35">
        <w:rPr>
          <w:rFonts w:ascii="Times New Roman" w:hAnsi="Times New Roman" w:cs="Times New Roman"/>
          <w:i/>
          <w:iCs/>
          <w:lang w:val="ru-RU"/>
        </w:rPr>
        <w:t>Приложение № 1</w:t>
      </w:r>
      <w:r w:rsidR="00AA20AF" w:rsidRPr="002D6E35">
        <w:rPr>
          <w:rFonts w:ascii="Times New Roman" w:hAnsi="Times New Roman" w:cs="Times New Roman"/>
          <w:i/>
          <w:iCs/>
          <w:lang w:val="ru-RU"/>
        </w:rPr>
        <w:t xml:space="preserve"> </w:t>
      </w:r>
    </w:p>
    <w:p w14:paraId="3452181D" w14:textId="04E10622" w:rsidR="00C10437" w:rsidRPr="002D6E35" w:rsidRDefault="00AA20AF" w:rsidP="00AA20AF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2D6E35">
        <w:rPr>
          <w:rFonts w:ascii="Times New Roman" w:hAnsi="Times New Roman" w:cs="Times New Roman"/>
          <w:i/>
          <w:iCs/>
          <w:lang w:val="ru-RU"/>
        </w:rPr>
        <w:t>к агентскому договору от «</w:t>
      </w:r>
      <w:r w:rsidRPr="002D6E35">
        <w:rPr>
          <w:rFonts w:ascii="Times New Roman" w:hAnsi="Times New Roman" w:cs="Times New Roman"/>
          <w:i/>
          <w:iCs/>
          <w:highlight w:val="yellow"/>
          <w:lang w:val="ru-RU"/>
        </w:rPr>
        <w:t>__</w:t>
      </w:r>
      <w:r w:rsidRPr="002D6E35">
        <w:rPr>
          <w:rFonts w:ascii="Times New Roman" w:hAnsi="Times New Roman" w:cs="Times New Roman"/>
          <w:i/>
          <w:iCs/>
          <w:lang w:val="ru-RU"/>
        </w:rPr>
        <w:t xml:space="preserve">» </w:t>
      </w:r>
      <w:r w:rsidRPr="002D6E35">
        <w:rPr>
          <w:rFonts w:ascii="Times New Roman" w:hAnsi="Times New Roman" w:cs="Times New Roman"/>
          <w:i/>
          <w:iCs/>
          <w:highlight w:val="yellow"/>
          <w:lang w:val="ru-RU"/>
        </w:rPr>
        <w:t>______________</w:t>
      </w:r>
      <w:r w:rsidRPr="002D6E35">
        <w:rPr>
          <w:rFonts w:ascii="Times New Roman" w:hAnsi="Times New Roman" w:cs="Times New Roman"/>
          <w:i/>
          <w:iCs/>
          <w:lang w:val="ru-RU"/>
        </w:rPr>
        <w:t xml:space="preserve"> 202</w:t>
      </w:r>
      <w:r w:rsidRPr="002D6E35">
        <w:rPr>
          <w:rFonts w:ascii="Times New Roman" w:hAnsi="Times New Roman" w:cs="Times New Roman"/>
          <w:i/>
          <w:iCs/>
          <w:highlight w:val="yellow"/>
          <w:lang w:val="ru-RU"/>
        </w:rPr>
        <w:t>_</w:t>
      </w:r>
      <w:r w:rsidRPr="002D6E35">
        <w:rPr>
          <w:rFonts w:ascii="Times New Roman" w:hAnsi="Times New Roman" w:cs="Times New Roman"/>
          <w:i/>
          <w:iCs/>
          <w:lang w:val="ru-RU"/>
        </w:rPr>
        <w:t xml:space="preserve"> г.</w:t>
      </w:r>
    </w:p>
    <w:p w14:paraId="35B9F7EF" w14:textId="3A69516F" w:rsidR="00AA20AF" w:rsidRPr="002D6E35" w:rsidRDefault="00AA20AF" w:rsidP="00AA20AF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ru-RU"/>
        </w:rPr>
      </w:pPr>
    </w:p>
    <w:p w14:paraId="24A0AEB4" w14:textId="77777777" w:rsidR="00AA20AF" w:rsidRPr="002D6E35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565DF58" w14:textId="1C47F15D" w:rsidR="00AA20AF" w:rsidRPr="002D6E35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D6E35">
        <w:rPr>
          <w:rFonts w:ascii="Times New Roman" w:hAnsi="Times New Roman" w:cs="Times New Roman"/>
          <w:b/>
          <w:bCs/>
          <w:lang w:val="ru-RU"/>
        </w:rPr>
        <w:t>ФОРМА ДОГОВОРА ЗАЙМА</w:t>
      </w:r>
    </w:p>
    <w:p w14:paraId="06BB0AD2" w14:textId="509AD003" w:rsidR="00AA20AF" w:rsidRPr="002D6E35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59"/>
      </w:tblGrid>
      <w:tr w:rsidR="002D6E35" w:rsidRPr="002D6E35" w14:paraId="2F533983" w14:textId="77777777" w:rsidTr="00944254">
        <w:trPr>
          <w:trHeight w:val="432"/>
        </w:trPr>
        <w:tc>
          <w:tcPr>
            <w:tcW w:w="4672" w:type="dxa"/>
          </w:tcPr>
          <w:p w14:paraId="7BA390CB" w14:textId="77777777" w:rsidR="002D6E35" w:rsidRPr="002D6E35" w:rsidRDefault="002D6E35" w:rsidP="00944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E35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5359" w:type="dxa"/>
          </w:tcPr>
          <w:p w14:paraId="4CF6B38E" w14:textId="61E353DF" w:rsidR="002D6E35" w:rsidRPr="002D6E35" w:rsidRDefault="002D6E35" w:rsidP="00944254">
            <w:pPr>
              <w:ind w:right="-1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17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D6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7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  <w:r w:rsidRPr="002D6E3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7B17D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</w:t>
            </w:r>
            <w:r w:rsidRPr="002D6E3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47CA441F" w14:textId="77777777" w:rsidR="00DC6ABE" w:rsidRDefault="002D6E35" w:rsidP="002D6E3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Ф.И.О. </w:t>
      </w:r>
      <w:r w:rsidRPr="007B17D9">
        <w:rPr>
          <w:rFonts w:ascii="Times New Roman" w:hAnsi="Times New Roman" w:cs="Times New Roman"/>
          <w:b/>
          <w:bCs/>
          <w:highlight w:val="yellow"/>
          <w:lang w:val="ru-RU"/>
        </w:rPr>
        <w:t>_________________________________________________</w:t>
      </w:r>
      <w:r w:rsidRPr="007B17D9">
        <w:rPr>
          <w:rFonts w:ascii="Times New Roman" w:hAnsi="Times New Roman" w:cs="Times New Roman"/>
          <w:highlight w:val="yellow"/>
          <w:lang w:val="ru-RU"/>
        </w:rPr>
        <w:t>, ________________</w:t>
      </w:r>
      <w:r>
        <w:rPr>
          <w:rFonts w:ascii="Times New Roman" w:hAnsi="Times New Roman" w:cs="Times New Roman"/>
          <w:lang w:val="ru-RU"/>
        </w:rPr>
        <w:t xml:space="preserve"> года рождения, уроженец(ка) </w:t>
      </w:r>
      <w:r w:rsidRPr="007B17D9">
        <w:rPr>
          <w:rFonts w:ascii="Times New Roman" w:hAnsi="Times New Roman" w:cs="Times New Roman"/>
          <w:highlight w:val="yellow"/>
          <w:lang w:val="ru-RU"/>
        </w:rPr>
        <w:t>______________________________________________</w:t>
      </w:r>
      <w:r>
        <w:rPr>
          <w:rFonts w:ascii="Times New Roman" w:hAnsi="Times New Roman" w:cs="Times New Roman"/>
          <w:lang w:val="ru-RU"/>
        </w:rPr>
        <w:t>, действующий(</w:t>
      </w:r>
      <w:proofErr w:type="spellStart"/>
      <w:r>
        <w:rPr>
          <w:rFonts w:ascii="Times New Roman" w:hAnsi="Times New Roman" w:cs="Times New Roman"/>
          <w:lang w:val="ru-RU"/>
        </w:rPr>
        <w:t>ая</w:t>
      </w:r>
      <w:proofErr w:type="spellEnd"/>
      <w:r>
        <w:rPr>
          <w:rFonts w:ascii="Times New Roman" w:hAnsi="Times New Roman" w:cs="Times New Roman"/>
          <w:lang w:val="ru-RU"/>
        </w:rPr>
        <w:t xml:space="preserve">) на основании Паспорта Российской Федерации серии </w:t>
      </w:r>
      <w:r w:rsidRPr="007B17D9">
        <w:rPr>
          <w:rFonts w:ascii="Times New Roman" w:hAnsi="Times New Roman" w:cs="Times New Roman"/>
          <w:highlight w:val="yellow"/>
          <w:lang w:val="ru-RU"/>
        </w:rPr>
        <w:t>________</w:t>
      </w:r>
      <w:r>
        <w:rPr>
          <w:rFonts w:ascii="Times New Roman" w:hAnsi="Times New Roman" w:cs="Times New Roman"/>
          <w:lang w:val="ru-RU"/>
        </w:rPr>
        <w:t xml:space="preserve"> № </w:t>
      </w:r>
      <w:r w:rsidRPr="007B17D9">
        <w:rPr>
          <w:rFonts w:ascii="Times New Roman" w:hAnsi="Times New Roman" w:cs="Times New Roman"/>
          <w:highlight w:val="yellow"/>
          <w:lang w:val="ru-RU"/>
        </w:rPr>
        <w:t>______________</w:t>
      </w:r>
      <w:r w:rsidR="00DC6ABE">
        <w:rPr>
          <w:rFonts w:ascii="Times New Roman" w:hAnsi="Times New Roman" w:cs="Times New Roman"/>
          <w:lang w:val="ru-RU"/>
        </w:rPr>
        <w:t xml:space="preserve">, выданного </w:t>
      </w:r>
      <w:r w:rsidR="00DC6ABE" w:rsidRPr="007B17D9">
        <w:rPr>
          <w:rFonts w:ascii="Times New Roman" w:hAnsi="Times New Roman" w:cs="Times New Roman"/>
          <w:highlight w:val="yellow"/>
          <w:lang w:val="ru-RU"/>
        </w:rPr>
        <w:t>________________________________________________</w:t>
      </w:r>
    </w:p>
    <w:p w14:paraId="5DD9F00C" w14:textId="77777777" w:rsidR="00DC6ABE" w:rsidRDefault="00DC6ABE" w:rsidP="002D6E3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17D9">
        <w:rPr>
          <w:rFonts w:ascii="Times New Roman" w:hAnsi="Times New Roman" w:cs="Times New Roman"/>
          <w:highlight w:val="yellow"/>
          <w:lang w:val="ru-RU"/>
        </w:rPr>
        <w:t>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 года, код подразделения </w:t>
      </w:r>
      <w:r w:rsidRPr="007B17D9">
        <w:rPr>
          <w:rFonts w:ascii="Times New Roman" w:hAnsi="Times New Roman" w:cs="Times New Roman"/>
          <w:highlight w:val="yellow"/>
          <w:lang w:val="ru-RU"/>
        </w:rPr>
        <w:t>_________________________</w:t>
      </w:r>
      <w:r>
        <w:rPr>
          <w:rFonts w:ascii="Times New Roman" w:hAnsi="Times New Roman" w:cs="Times New Roman"/>
          <w:lang w:val="ru-RU"/>
        </w:rPr>
        <w:t>, зарегистрированный(</w:t>
      </w:r>
      <w:proofErr w:type="spellStart"/>
      <w:r>
        <w:rPr>
          <w:rFonts w:ascii="Times New Roman" w:hAnsi="Times New Roman" w:cs="Times New Roman"/>
          <w:lang w:val="ru-RU"/>
        </w:rPr>
        <w:t>ая</w:t>
      </w:r>
      <w:proofErr w:type="spellEnd"/>
      <w:r>
        <w:rPr>
          <w:rFonts w:ascii="Times New Roman" w:hAnsi="Times New Roman" w:cs="Times New Roman"/>
          <w:lang w:val="ru-RU"/>
        </w:rPr>
        <w:t xml:space="preserve">) по адресу: </w:t>
      </w:r>
      <w:r w:rsidRPr="007B17D9">
        <w:rPr>
          <w:rFonts w:ascii="Times New Roman" w:hAnsi="Times New Roman" w:cs="Times New Roman"/>
          <w:highlight w:val="yellow"/>
          <w:lang w:val="ru-RU"/>
        </w:rPr>
        <w:t>____________________________________________________________________</w:t>
      </w:r>
      <w:r>
        <w:rPr>
          <w:rFonts w:ascii="Times New Roman" w:hAnsi="Times New Roman" w:cs="Times New Roman"/>
          <w:lang w:val="ru-RU"/>
        </w:rPr>
        <w:t>,</w:t>
      </w:r>
      <w:r w:rsidR="002D6E3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D6E35" w:rsidRPr="002D6E35">
        <w:rPr>
          <w:rFonts w:ascii="Times New Roman" w:hAnsi="Times New Roman" w:cs="Times New Roman"/>
          <w:lang w:val="ru-RU"/>
        </w:rPr>
        <w:t>именуемый в дальнейшем</w:t>
      </w:r>
      <w:r w:rsidR="002D6E35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D6E35" w:rsidRPr="002D6E35">
        <w:rPr>
          <w:rFonts w:ascii="Times New Roman" w:hAnsi="Times New Roman" w:cs="Times New Roman"/>
          <w:b/>
          <w:bCs/>
          <w:lang w:val="ru-RU"/>
        </w:rPr>
        <w:t>«Займодавец»</w:t>
      </w:r>
      <w:r w:rsidR="002D6E35" w:rsidRPr="002D6E35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DC6ABE">
        <w:rPr>
          <w:rFonts w:ascii="Times New Roman" w:hAnsi="Times New Roman" w:cs="Times New Roman"/>
          <w:lang w:val="ru-RU"/>
        </w:rPr>
        <w:t>с одной стороны и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7CD3BE7E" w14:textId="2496957C" w:rsidR="00DC6ABE" w:rsidRDefault="00DC6ABE" w:rsidP="002D6E3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C6ABE">
        <w:rPr>
          <w:rFonts w:ascii="Times New Roman" w:hAnsi="Times New Roman" w:cs="Times New Roman"/>
          <w:b/>
          <w:bCs/>
          <w:lang w:val="ru-RU"/>
        </w:rPr>
        <w:t>Индивидуальный предприниматель</w:t>
      </w:r>
      <w:r w:rsidR="007B17D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7B17D9">
        <w:rPr>
          <w:rFonts w:ascii="Times New Roman" w:hAnsi="Times New Roman" w:cs="Times New Roman"/>
          <w:b/>
          <w:bCs/>
          <w:highlight w:val="yellow"/>
          <w:lang w:val="ru-RU"/>
        </w:rPr>
        <w:t>__________________________________________________________</w:t>
      </w:r>
      <w:r w:rsidRPr="00DC6ABE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 лице </w:t>
      </w:r>
      <w:r w:rsidRPr="00DC6ABE">
        <w:rPr>
          <w:rFonts w:ascii="Times New Roman" w:hAnsi="Times New Roman" w:cs="Times New Roman"/>
          <w:lang w:val="ru-RU"/>
        </w:rPr>
        <w:t>Управляющего – индивидуального предпринимателя</w:t>
      </w:r>
      <w:r>
        <w:rPr>
          <w:rFonts w:ascii="Times New Roman" w:hAnsi="Times New Roman" w:cs="Times New Roman"/>
          <w:lang w:val="ru-RU"/>
        </w:rPr>
        <w:t xml:space="preserve"> Обществ</w:t>
      </w:r>
      <w:r w:rsidR="00570C34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с ограниченной ответственностью «МУЖИКИ ПРО»</w:t>
      </w:r>
      <w:r w:rsidRPr="00DC6ABE">
        <w:rPr>
          <w:rFonts w:ascii="Times New Roman" w:hAnsi="Times New Roman" w:cs="Times New Roman"/>
          <w:lang w:val="ru-RU"/>
        </w:rPr>
        <w:t xml:space="preserve"> Зырянова Владимира Игоревича</w:t>
      </w:r>
      <w:r>
        <w:rPr>
          <w:rFonts w:ascii="Times New Roman" w:hAnsi="Times New Roman" w:cs="Times New Roman"/>
          <w:lang w:val="ru-RU"/>
        </w:rPr>
        <w:t xml:space="preserve">, действующего на основании агентского договора от </w:t>
      </w:r>
      <w:r w:rsidRPr="007B17D9">
        <w:rPr>
          <w:rFonts w:ascii="Times New Roman" w:hAnsi="Times New Roman" w:cs="Times New Roman"/>
          <w:highlight w:val="yellow"/>
          <w:lang w:val="ru-RU"/>
        </w:rPr>
        <w:t>_________</w:t>
      </w:r>
      <w:r w:rsidR="00570C34" w:rsidRPr="007B17D9">
        <w:rPr>
          <w:rFonts w:ascii="Times New Roman" w:hAnsi="Times New Roman" w:cs="Times New Roman"/>
          <w:highlight w:val="yellow"/>
          <w:lang w:val="ru-RU"/>
        </w:rPr>
        <w:t>___</w:t>
      </w:r>
      <w:r w:rsidR="00570C34">
        <w:rPr>
          <w:rFonts w:ascii="Times New Roman" w:hAnsi="Times New Roman" w:cs="Times New Roman"/>
          <w:lang w:val="ru-RU"/>
        </w:rPr>
        <w:t xml:space="preserve"> № </w:t>
      </w:r>
      <w:r w:rsidR="00570C34" w:rsidRPr="007B17D9">
        <w:rPr>
          <w:rFonts w:ascii="Times New Roman" w:hAnsi="Times New Roman" w:cs="Times New Roman"/>
          <w:highlight w:val="yellow"/>
          <w:lang w:val="ru-RU"/>
        </w:rPr>
        <w:t>____</w:t>
      </w:r>
      <w:r w:rsidR="00570C34">
        <w:rPr>
          <w:rFonts w:ascii="Times New Roman" w:hAnsi="Times New Roman" w:cs="Times New Roman"/>
          <w:lang w:val="ru-RU"/>
        </w:rPr>
        <w:t>,</w:t>
      </w:r>
    </w:p>
    <w:p w14:paraId="5E2AE5FE" w14:textId="623FE6B3" w:rsidR="00AA20AF" w:rsidRPr="00DC6ABE" w:rsidRDefault="00DC6ABE" w:rsidP="002D6E3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C6ABE">
        <w:rPr>
          <w:rFonts w:ascii="Times New Roman" w:hAnsi="Times New Roman" w:cs="Times New Roman"/>
          <w:lang w:val="ru-RU"/>
        </w:rPr>
        <w:t>именуемый в дальнейшем «</w:t>
      </w:r>
      <w:r w:rsidRPr="00570C34">
        <w:rPr>
          <w:rFonts w:ascii="Times New Roman" w:hAnsi="Times New Roman" w:cs="Times New Roman"/>
          <w:b/>
          <w:bCs/>
          <w:lang w:val="ru-RU"/>
        </w:rPr>
        <w:t>Заемщик</w:t>
      </w:r>
      <w:r w:rsidRPr="00DC6ABE">
        <w:rPr>
          <w:rFonts w:ascii="Times New Roman" w:hAnsi="Times New Roman" w:cs="Times New Roman"/>
          <w:lang w:val="ru-RU"/>
        </w:rPr>
        <w:t>», также далее в ряде случаев по отдельности и совместно именуемые «Сторона»</w:t>
      </w:r>
      <w:proofErr w:type="gramStart"/>
      <w:r w:rsidRPr="00DC6ABE">
        <w:rPr>
          <w:rFonts w:ascii="Times New Roman" w:hAnsi="Times New Roman" w:cs="Times New Roman"/>
          <w:lang w:val="ru-RU"/>
        </w:rPr>
        <w:t>/«</w:t>
      </w:r>
      <w:proofErr w:type="gramEnd"/>
      <w:r w:rsidRPr="00DC6ABE">
        <w:rPr>
          <w:rFonts w:ascii="Times New Roman" w:hAnsi="Times New Roman" w:cs="Times New Roman"/>
          <w:lang w:val="ru-RU"/>
        </w:rPr>
        <w:t>Стороны», заключили настоящий договор, в дальнейшем «Договор», о нижеследующем:</w:t>
      </w:r>
    </w:p>
    <w:p w14:paraId="0571C684" w14:textId="56B3F9D9" w:rsidR="00AA20AF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84CC67" w14:textId="085B8AB7" w:rsidR="00570C34" w:rsidRPr="00570C34" w:rsidRDefault="00570C34" w:rsidP="00570C34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570C34">
        <w:rPr>
          <w:rFonts w:ascii="Times New Roman" w:hAnsi="Times New Roman" w:cs="Times New Roman"/>
          <w:b/>
          <w:bCs/>
          <w:lang w:val="ru-RU"/>
        </w:rPr>
        <w:t>ПРЕДМЕТ ДОГОВОРА</w:t>
      </w:r>
    </w:p>
    <w:p w14:paraId="4A1AB3A3" w14:textId="58FA8C0D" w:rsidR="00570C34" w:rsidRPr="00570C34" w:rsidRDefault="00570C34" w:rsidP="007B17D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  <w:r w:rsidRPr="00570C34">
        <w:rPr>
          <w:rFonts w:ascii="Times New Roman" w:hAnsi="Times New Roman" w:cs="Times New Roman"/>
          <w:lang w:val="ru-RU"/>
        </w:rPr>
        <w:t xml:space="preserve"> Займодавец передает Заемщику денежные средства в размере </w:t>
      </w:r>
      <w:r w:rsidRPr="007B17D9">
        <w:rPr>
          <w:rFonts w:ascii="Times New Roman" w:hAnsi="Times New Roman" w:cs="Times New Roman"/>
          <w:highlight w:val="yellow"/>
          <w:lang w:val="ru-RU"/>
        </w:rPr>
        <w:t>_________________ (___________________)</w:t>
      </w:r>
      <w:r>
        <w:rPr>
          <w:rFonts w:ascii="Times New Roman" w:hAnsi="Times New Roman" w:cs="Times New Roman"/>
          <w:lang w:val="ru-RU"/>
        </w:rPr>
        <w:t xml:space="preserve"> рублей</w:t>
      </w:r>
      <w:r w:rsidR="007B17D9">
        <w:rPr>
          <w:rFonts w:ascii="Times New Roman" w:hAnsi="Times New Roman" w:cs="Times New Roman"/>
          <w:lang w:val="ru-RU"/>
        </w:rPr>
        <w:t xml:space="preserve"> 00 копеек (далее – Сумма займа)</w:t>
      </w:r>
      <w:r w:rsidRPr="00570C34">
        <w:rPr>
          <w:rFonts w:ascii="Times New Roman" w:hAnsi="Times New Roman" w:cs="Times New Roman"/>
          <w:lang w:val="ru-RU"/>
        </w:rPr>
        <w:t>, а Заемщик обязуется возвратить Займодавцу Сумму займа и уплатить проценты за пользование займом в срок и на условиях Договора.</w:t>
      </w:r>
    </w:p>
    <w:p w14:paraId="7D6A614F" w14:textId="230226C8" w:rsidR="00570C34" w:rsidRPr="00570C34" w:rsidRDefault="00570C34" w:rsidP="00570C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0C34">
        <w:rPr>
          <w:rFonts w:ascii="Times New Roman" w:hAnsi="Times New Roman" w:cs="Times New Roman"/>
          <w:lang w:val="ru-RU"/>
        </w:rPr>
        <w:t xml:space="preserve">1.2. Сумма займа предоставляется Заемщику на срок </w:t>
      </w:r>
      <w:r w:rsidR="007B17D9" w:rsidRPr="007B17D9">
        <w:rPr>
          <w:rFonts w:ascii="Times New Roman" w:hAnsi="Times New Roman" w:cs="Times New Roman"/>
          <w:highlight w:val="yellow"/>
          <w:lang w:val="ru-RU"/>
        </w:rPr>
        <w:t>___</w:t>
      </w:r>
      <w:r w:rsidRPr="00570C34">
        <w:rPr>
          <w:rFonts w:ascii="Times New Roman" w:hAnsi="Times New Roman" w:cs="Times New Roman"/>
          <w:lang w:val="ru-RU"/>
        </w:rPr>
        <w:t xml:space="preserve"> месяца.</w:t>
      </w:r>
    </w:p>
    <w:p w14:paraId="46FC3AA7" w14:textId="2123D25B" w:rsidR="00AA20AF" w:rsidRPr="00570C34" w:rsidRDefault="00570C34" w:rsidP="00570C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0C34">
        <w:rPr>
          <w:rFonts w:ascii="Times New Roman" w:hAnsi="Times New Roman" w:cs="Times New Roman"/>
          <w:lang w:val="ru-RU"/>
        </w:rPr>
        <w:t xml:space="preserve">1.3. За пользование займом Заемщик выплачивает Займодавцу проценты из расчета </w:t>
      </w:r>
      <w:r w:rsidR="000524CA">
        <w:rPr>
          <w:rFonts w:ascii="Times New Roman" w:hAnsi="Times New Roman" w:cs="Times New Roman"/>
          <w:lang w:val="ru-RU"/>
        </w:rPr>
        <w:t>22</w:t>
      </w:r>
      <w:r w:rsidRPr="00570C34">
        <w:rPr>
          <w:rFonts w:ascii="Times New Roman" w:hAnsi="Times New Roman" w:cs="Times New Roman"/>
          <w:lang w:val="ru-RU"/>
        </w:rPr>
        <w:t>% годовых</w:t>
      </w:r>
      <w:r w:rsidR="000524CA">
        <w:rPr>
          <w:rFonts w:ascii="Times New Roman" w:hAnsi="Times New Roman" w:cs="Times New Roman"/>
          <w:lang w:val="ru-RU"/>
        </w:rPr>
        <w:t>.</w:t>
      </w:r>
    </w:p>
    <w:p w14:paraId="4DF8CE2D" w14:textId="52525421" w:rsidR="00AA20AF" w:rsidRPr="007B17D9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760F23A3" w14:textId="3604CAE3" w:rsidR="00AA20AF" w:rsidRPr="00306CBA" w:rsidRDefault="007B17D9" w:rsidP="00306CBA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7B17D9">
        <w:rPr>
          <w:rFonts w:ascii="Times New Roman" w:hAnsi="Times New Roman" w:cs="Times New Roman"/>
          <w:b/>
          <w:bCs/>
          <w:lang w:val="ru-RU"/>
        </w:rPr>
        <w:t>ПОРЯДОК ПРЕДОСТАВЛЕНИЯ И ВОЗВРАТА СУММЫ ЗАЙМА</w:t>
      </w:r>
    </w:p>
    <w:p w14:paraId="4405F2EB" w14:textId="2E3C0A6C" w:rsidR="007B17D9" w:rsidRPr="007B17D9" w:rsidRDefault="007B17D9" w:rsidP="007B17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17D9">
        <w:rPr>
          <w:rFonts w:ascii="Times New Roman" w:hAnsi="Times New Roman" w:cs="Times New Roman"/>
          <w:lang w:val="ru-RU"/>
        </w:rPr>
        <w:t xml:space="preserve">2.1. Займодавец перечисляет Сумму займа на банковский счет Заемщика, указанный в настоящем Договоре, в срок до </w:t>
      </w:r>
      <w:r w:rsidR="00936D11">
        <w:rPr>
          <w:rFonts w:ascii="Times New Roman" w:hAnsi="Times New Roman" w:cs="Times New Roman"/>
          <w:lang w:val="ru-RU"/>
        </w:rPr>
        <w:t xml:space="preserve">________________ </w:t>
      </w:r>
      <w:r w:rsidRPr="007B17D9">
        <w:rPr>
          <w:rFonts w:ascii="Times New Roman" w:hAnsi="Times New Roman" w:cs="Times New Roman"/>
          <w:lang w:val="ru-RU"/>
        </w:rPr>
        <w:t>года. Сумма займа может быть предоставлена Займодавцем частями.</w:t>
      </w:r>
    </w:p>
    <w:p w14:paraId="3344EE8C" w14:textId="77777777" w:rsidR="007B17D9" w:rsidRPr="007B17D9" w:rsidRDefault="007B17D9" w:rsidP="007B17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17D9">
        <w:rPr>
          <w:rFonts w:ascii="Times New Roman" w:hAnsi="Times New Roman" w:cs="Times New Roman"/>
          <w:lang w:val="ru-RU"/>
        </w:rPr>
        <w:t>2.2. Возврат Суммы займа и процентов за пользование Суммой займа осуществляется путем перечисления на банковский счет Займодавца, указанный в настоящем Договоре.</w:t>
      </w:r>
    </w:p>
    <w:p w14:paraId="76804E24" w14:textId="77777777" w:rsidR="007B17D9" w:rsidRPr="007B17D9" w:rsidRDefault="007B17D9" w:rsidP="007B17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17D9">
        <w:rPr>
          <w:rFonts w:ascii="Times New Roman" w:hAnsi="Times New Roman" w:cs="Times New Roman"/>
          <w:lang w:val="ru-RU"/>
        </w:rPr>
        <w:t>2.3. Расчет срока по начислению процентов за пользование Суммой займа начинается со дня, следующего за днем предоставления Суммы займа Заемщику в полном объеме и заканчивается датой возврата Суммы займа Займодавцу в соответствии с условиями Договора.</w:t>
      </w:r>
    </w:p>
    <w:p w14:paraId="3342C0C0" w14:textId="77777777" w:rsidR="007B17D9" w:rsidRPr="007B17D9" w:rsidRDefault="007B17D9" w:rsidP="007B17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17D9">
        <w:rPr>
          <w:rFonts w:ascii="Times New Roman" w:hAnsi="Times New Roman" w:cs="Times New Roman"/>
          <w:lang w:val="ru-RU"/>
        </w:rPr>
        <w:t>2.4. Возврат Суммы займа и уплата процентов за пользование Суммой займа осуществляется в соответствии с Графиком возврата Суммы займа и процентов (Приложение к Договору), являющимся неотъемлемой частью Договора.</w:t>
      </w:r>
    </w:p>
    <w:p w14:paraId="22E96164" w14:textId="77777777" w:rsidR="007B17D9" w:rsidRPr="007B17D9" w:rsidRDefault="007B17D9" w:rsidP="007B17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17D9">
        <w:rPr>
          <w:rFonts w:ascii="Times New Roman" w:hAnsi="Times New Roman" w:cs="Times New Roman"/>
          <w:lang w:val="ru-RU"/>
        </w:rPr>
        <w:t>Сумма займа и проценты за пользование Суммой займа в полном объеме должны быть возвращены не позднее даты последнего платежа, установленного Графиком возврата Суммы займа и процентов.</w:t>
      </w:r>
    </w:p>
    <w:p w14:paraId="0282E447" w14:textId="6E49F26C" w:rsidR="00AA20AF" w:rsidRPr="007B17D9" w:rsidRDefault="007B17D9" w:rsidP="007B17D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B17D9">
        <w:rPr>
          <w:rFonts w:ascii="Times New Roman" w:hAnsi="Times New Roman" w:cs="Times New Roman"/>
          <w:lang w:val="ru-RU"/>
        </w:rPr>
        <w:t>2.5. Займодавец дает согласие на досрочный возврат Суммы займа без дополнительного получения Заемщиком письменного одобрения Займодавца.</w:t>
      </w:r>
    </w:p>
    <w:p w14:paraId="1E2503CF" w14:textId="0D0FCBC8" w:rsidR="00AA20AF" w:rsidRDefault="00AA20AF" w:rsidP="00AA2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459FFA" w14:textId="782BD4AE" w:rsidR="00936D11" w:rsidRPr="00936D11" w:rsidRDefault="00936D11" w:rsidP="00936D1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936D11">
        <w:rPr>
          <w:rFonts w:ascii="Times New Roman" w:hAnsi="Times New Roman" w:cs="Times New Roman"/>
          <w:b/>
          <w:bCs/>
          <w:lang w:val="ru-RU"/>
        </w:rPr>
        <w:t>3. ОТВЕТСТВЕННОСТЬ СТОРОН</w:t>
      </w:r>
    </w:p>
    <w:p w14:paraId="5A16E43A" w14:textId="77777777" w:rsidR="00936D11" w:rsidRPr="00936D11" w:rsidRDefault="00936D11" w:rsidP="00936D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36D11">
        <w:rPr>
          <w:rFonts w:ascii="Times New Roman" w:hAnsi="Times New Roman" w:cs="Times New Roman"/>
          <w:lang w:val="ru-RU"/>
        </w:rPr>
        <w:t>3.1.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</w:t>
      </w:r>
    </w:p>
    <w:p w14:paraId="3B3E7DEE" w14:textId="77777777" w:rsidR="00936D11" w:rsidRPr="00936D11" w:rsidRDefault="00936D11" w:rsidP="00936D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36D11">
        <w:rPr>
          <w:rFonts w:ascii="Times New Roman" w:hAnsi="Times New Roman" w:cs="Times New Roman"/>
          <w:lang w:val="ru-RU"/>
        </w:rPr>
        <w:t>3.2. Неустойка по Договору выплачивается только на основании обоснованного письменного требования Сторон.</w:t>
      </w:r>
    </w:p>
    <w:p w14:paraId="6771ECC6" w14:textId="77777777" w:rsidR="00936D11" w:rsidRPr="00936D11" w:rsidRDefault="00936D11" w:rsidP="00936D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36D11">
        <w:rPr>
          <w:rFonts w:ascii="Times New Roman" w:hAnsi="Times New Roman" w:cs="Times New Roman"/>
          <w:lang w:val="ru-RU"/>
        </w:rPr>
        <w:t>3.3. Выплата неустойки не освобождает Стороны от выполнения обязанностей, предусмотренных Договором.</w:t>
      </w:r>
    </w:p>
    <w:p w14:paraId="0DD22770" w14:textId="6711ECB2" w:rsidR="00AA20AF" w:rsidRDefault="00936D11" w:rsidP="00C310B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36D11">
        <w:rPr>
          <w:rFonts w:ascii="Times New Roman" w:hAnsi="Times New Roman" w:cs="Times New Roman"/>
          <w:lang w:val="ru-RU"/>
        </w:rPr>
        <w:t>3.4. В случае несвоевременного возврата Заемщиком Займодавцу Суммы займа либо ее части, либо процентов Заемщик обязуется выплатить Займодавцу пени из расчета 0,5% процентов от несвоевременно возвращенных Суммы займа либо ее части, либо процентов, за каждый день просрочки. При этом пени, указанные в настоящем пункте Договора, начисляются как на сумму основного долга, так и на проценты за пользование по Договору.</w:t>
      </w:r>
    </w:p>
    <w:p w14:paraId="74D36F9C" w14:textId="7F2A5A67" w:rsidR="00C310B7" w:rsidRPr="00C310B7" w:rsidRDefault="00C310B7" w:rsidP="00C310B7">
      <w:pPr>
        <w:pStyle w:val="3"/>
        <w:spacing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C310B7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C310B7">
        <w:rPr>
          <w:rFonts w:ascii="Times New Roman" w:hAnsi="Times New Roman" w:cs="Times New Roman"/>
          <w:sz w:val="20"/>
          <w:szCs w:val="20"/>
        </w:rPr>
        <w:t> </w:t>
      </w:r>
      <w:r w:rsidRPr="00C310B7">
        <w:rPr>
          <w:rFonts w:ascii="Times New Roman" w:hAnsi="Times New Roman" w:cs="Times New Roman"/>
          <w:sz w:val="20"/>
          <w:szCs w:val="20"/>
          <w:lang w:val="ru-RU"/>
        </w:rPr>
        <w:t>ФОРС-МАЖОР</w:t>
      </w:r>
    </w:p>
    <w:p w14:paraId="6E6D9ED1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7E72AE89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109EAC4B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lastRenderedPageBreak/>
        <w:t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14:paraId="324469BA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4.4. В случаях наступления обстоятельств, предусмотренных в п. 4.1, срок выполнения Стороной обязательств по настоящему Договору отодвигается соразмерно времени, в течении которого действуют эти обстоятельства и их последствия.</w:t>
      </w:r>
    </w:p>
    <w:p w14:paraId="0598CC0E" w14:textId="762444AE" w:rsid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4.5. Если наступившие обстоятельства, перечисленные в п. 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686BD08D" w14:textId="77777777" w:rsid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</w:p>
    <w:p w14:paraId="16FC4C22" w14:textId="058554C6" w:rsidR="00C310B7" w:rsidRPr="00C310B7" w:rsidRDefault="00C310B7" w:rsidP="00C310B7">
      <w:pPr>
        <w:pStyle w:val="3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C310B7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C310B7">
        <w:rPr>
          <w:rFonts w:ascii="Times New Roman" w:hAnsi="Times New Roman" w:cs="Times New Roman"/>
          <w:sz w:val="20"/>
          <w:szCs w:val="20"/>
        </w:rPr>
        <w:t> </w:t>
      </w:r>
      <w:r w:rsidRPr="00C310B7">
        <w:rPr>
          <w:rFonts w:ascii="Times New Roman" w:hAnsi="Times New Roman" w:cs="Times New Roman"/>
          <w:sz w:val="20"/>
          <w:szCs w:val="20"/>
          <w:lang w:val="ru-RU"/>
        </w:rPr>
        <w:t>ОСНОВАНИЯ И ПОРЯДОК РАСТОРЖЕНИЯ ДОГОВОРА</w:t>
      </w:r>
    </w:p>
    <w:p w14:paraId="68017430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5.1.</w:t>
      </w:r>
      <w:r w:rsidRPr="00C310B7">
        <w:rPr>
          <w:rFonts w:ascii="Times New Roman" w:hAnsi="Times New Roman" w:cs="Times New Roman"/>
        </w:rPr>
        <w:t> </w:t>
      </w:r>
      <w:r w:rsidRPr="00C310B7">
        <w:rPr>
          <w:rFonts w:ascii="Times New Roman" w:hAnsi="Times New Roman" w:cs="Times New Roman"/>
          <w:lang w:val="ru-RU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1AD34C5A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5.2.</w:t>
      </w:r>
      <w:r w:rsidRPr="00C310B7">
        <w:rPr>
          <w:rFonts w:ascii="Times New Roman" w:hAnsi="Times New Roman" w:cs="Times New Roman"/>
        </w:rPr>
        <w:t> </w:t>
      </w:r>
      <w:r w:rsidRPr="00C310B7">
        <w:rPr>
          <w:rFonts w:ascii="Times New Roman" w:hAnsi="Times New Roman" w:cs="Times New Roman"/>
          <w:lang w:val="ru-RU"/>
        </w:rPr>
        <w:t>Расторжение Договора в одностороннем порядке производится только по письменному требованию Сторон в течение 30 (тридцати) календарных дней со дня получения Стороной такого требования.</w:t>
      </w:r>
    </w:p>
    <w:p w14:paraId="3724D64A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5.3.</w:t>
      </w:r>
      <w:r w:rsidRPr="00C310B7">
        <w:rPr>
          <w:rFonts w:ascii="Times New Roman" w:hAnsi="Times New Roman" w:cs="Times New Roman"/>
        </w:rPr>
        <w:t> </w:t>
      </w:r>
      <w:r w:rsidRPr="00C310B7">
        <w:rPr>
          <w:rFonts w:ascii="Times New Roman" w:hAnsi="Times New Roman" w:cs="Times New Roman"/>
          <w:lang w:val="ru-RU"/>
        </w:rPr>
        <w:t>Заемщик вправе расторгнуть Договор в одностороннем порядке только в случае неисполнения Займодавцем обязанности по передаче денежных средств в соответствии с Договором.</w:t>
      </w:r>
    </w:p>
    <w:p w14:paraId="1B3D9433" w14:textId="77777777" w:rsidR="00C310B7" w:rsidRPr="00C310B7" w:rsidRDefault="00C310B7" w:rsidP="00C310B7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310B7">
        <w:rPr>
          <w:rFonts w:ascii="Times New Roman" w:hAnsi="Times New Roman" w:cs="Times New Roman"/>
          <w:lang w:val="ru-RU"/>
        </w:rPr>
        <w:t>5.4.</w:t>
      </w:r>
      <w:r w:rsidRPr="00C310B7">
        <w:rPr>
          <w:rFonts w:ascii="Times New Roman" w:hAnsi="Times New Roman" w:cs="Times New Roman"/>
        </w:rPr>
        <w:t> </w:t>
      </w:r>
      <w:r w:rsidRPr="00C310B7">
        <w:rPr>
          <w:rFonts w:ascii="Times New Roman" w:hAnsi="Times New Roman" w:cs="Times New Roman"/>
          <w:lang w:val="ru-RU"/>
        </w:rPr>
        <w:t>Займодавец вправе расторгнуть Договор в одностороннем порядке в случае нарушения Заемщиком предусмотренных Договором порядка и сроков возврата Суммы займа либо ее части, либо процентов два и более раз. В этом случае Займодавец вправе требовать незамедлительного возврата Суммы займа, переданной Заемщику по Договору и процентов за ее использование.</w:t>
      </w:r>
    </w:p>
    <w:p w14:paraId="13AF7081" w14:textId="28BB5F1A" w:rsidR="00EF38D2" w:rsidRPr="00EF38D2" w:rsidRDefault="00EF38D2" w:rsidP="00EF38D2">
      <w:pPr>
        <w:pStyle w:val="3"/>
        <w:spacing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EF38D2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EF38D2">
        <w:rPr>
          <w:rFonts w:ascii="Times New Roman" w:hAnsi="Times New Roman" w:cs="Times New Roman"/>
          <w:sz w:val="20"/>
          <w:szCs w:val="20"/>
        </w:rPr>
        <w:t> </w:t>
      </w:r>
      <w:r w:rsidRPr="00EF38D2">
        <w:rPr>
          <w:rFonts w:ascii="Times New Roman" w:hAnsi="Times New Roman" w:cs="Times New Roman"/>
          <w:sz w:val="20"/>
          <w:szCs w:val="20"/>
          <w:lang w:val="ru-RU"/>
        </w:rPr>
        <w:t>РАЗРЕШЕНИЕ СПОРОВ</w:t>
      </w:r>
    </w:p>
    <w:p w14:paraId="4C018FE9" w14:textId="77777777" w:rsidR="00EF38D2" w:rsidRPr="00EF38D2" w:rsidRDefault="00EF38D2" w:rsidP="00306CBA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EF38D2">
        <w:rPr>
          <w:rFonts w:ascii="Times New Roman" w:hAnsi="Times New Roman" w:cs="Times New Roman"/>
          <w:lang w:val="ru-RU"/>
        </w:rPr>
        <w:t>6.1. Все споры и разногласия, возникшие между Сторонами по вопросам, не нашедшим своего разрешения в тексте Договора, будут разрешаться путем переговоров.</w:t>
      </w:r>
    </w:p>
    <w:p w14:paraId="72FAACB1" w14:textId="77777777" w:rsidR="00EF38D2" w:rsidRPr="00EF38D2" w:rsidRDefault="00EF38D2" w:rsidP="00306CBA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EF38D2">
        <w:rPr>
          <w:rFonts w:ascii="Times New Roman" w:hAnsi="Times New Roman" w:cs="Times New Roman"/>
          <w:lang w:val="ru-RU"/>
        </w:rPr>
        <w:t>6.2. В случае невозможности достижения Сторонами обоюдного согласия путем переговоров, Стороны имеют право обратиться в Арбитражный суд Свердловской области.</w:t>
      </w:r>
    </w:p>
    <w:p w14:paraId="15BFF458" w14:textId="77777777" w:rsidR="00EF38D2" w:rsidRPr="00EF38D2" w:rsidRDefault="00EF38D2" w:rsidP="00306CBA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EF38D2">
        <w:rPr>
          <w:rFonts w:ascii="Times New Roman" w:hAnsi="Times New Roman" w:cs="Times New Roman"/>
          <w:lang w:val="ru-RU"/>
        </w:rPr>
        <w:t>6.3. Претензионный порядок досудебного урегулирования споров из Договора является для Сторон обязательным.</w:t>
      </w:r>
    </w:p>
    <w:p w14:paraId="000D9922" w14:textId="0CC7F135" w:rsidR="00EF38D2" w:rsidRPr="00EF38D2" w:rsidRDefault="00EF38D2" w:rsidP="00306CBA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6.4. </w:t>
      </w:r>
      <w:r w:rsidRPr="00EF38D2">
        <w:rPr>
          <w:rFonts w:ascii="Times New Roman" w:hAnsi="Times New Roman" w:cs="Times New Roman"/>
          <w:lang w:val="ru-RU"/>
        </w:rPr>
        <w:t>Претензии направляются заказным почтовым отправлением с уведомлением о вручении последнего адресату по местонахождению Сторон, указанному в Договоре.</w:t>
      </w:r>
    </w:p>
    <w:p w14:paraId="24B85391" w14:textId="5564A4A3" w:rsidR="00EF38D2" w:rsidRPr="00EF38D2" w:rsidRDefault="00EF38D2" w:rsidP="00306CBA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6.4.1. </w:t>
      </w:r>
      <w:r w:rsidRPr="00EF38D2">
        <w:rPr>
          <w:rFonts w:ascii="Times New Roman" w:hAnsi="Times New Roman" w:cs="Times New Roman"/>
          <w:lang w:val="ru-RU"/>
        </w:rPr>
        <w:t>Допускается направление Сторонами претензий на адреса электронной почты, согласованные Сторонами, с последующим направлением претензий почтовым отправлением с уведомлением о вручении.</w:t>
      </w:r>
    </w:p>
    <w:p w14:paraId="4E6AAD94" w14:textId="355378B9" w:rsidR="00EF38D2" w:rsidRPr="00EF38D2" w:rsidRDefault="00EF38D2" w:rsidP="00306CBA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EF38D2">
        <w:rPr>
          <w:rFonts w:ascii="Times New Roman" w:hAnsi="Times New Roman" w:cs="Times New Roman"/>
          <w:lang w:val="ru-RU"/>
        </w:rPr>
        <w:t>6.4.</w:t>
      </w:r>
      <w:r>
        <w:rPr>
          <w:rFonts w:ascii="Times New Roman" w:hAnsi="Times New Roman" w:cs="Times New Roman"/>
          <w:lang w:val="ru-RU"/>
        </w:rPr>
        <w:t>2.</w:t>
      </w:r>
      <w:r w:rsidRPr="00EF38D2">
        <w:rPr>
          <w:rFonts w:ascii="Times New Roman" w:hAnsi="Times New Roman" w:cs="Times New Roman"/>
          <w:lang w:val="ru-RU"/>
        </w:rPr>
        <w:t xml:space="preserve"> Срок рассмотрения претензии составляет 15 (пятнадцать) рабочих дней со дня получения претензии Стороной.</w:t>
      </w:r>
    </w:p>
    <w:p w14:paraId="6D91EE50" w14:textId="057CF480" w:rsidR="00EF38D2" w:rsidRPr="00EF38D2" w:rsidRDefault="00EF38D2" w:rsidP="00EF38D2">
      <w:pPr>
        <w:pStyle w:val="ae"/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EF38D2">
        <w:rPr>
          <w:rFonts w:ascii="Times New Roman" w:hAnsi="Times New Roman" w:cs="Times New Roman"/>
          <w:b/>
          <w:bCs/>
          <w:lang w:val="ru-RU"/>
        </w:rPr>
        <w:t>7. ПРОЧИЕ УСЛОВИЯ</w:t>
      </w:r>
    </w:p>
    <w:p w14:paraId="12707451" w14:textId="77777777" w:rsidR="00EF38D2" w:rsidRPr="00EF38D2" w:rsidRDefault="00EF38D2" w:rsidP="001B029C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EF38D2">
        <w:rPr>
          <w:rFonts w:ascii="Times New Roman" w:hAnsi="Times New Roman" w:cs="Times New Roman"/>
          <w:lang w:val="ru-RU"/>
        </w:rPr>
        <w:t>7.1. Договор считается заключенным с момента его подписания обеими Сторонами.</w:t>
      </w:r>
    </w:p>
    <w:p w14:paraId="7F2B07A3" w14:textId="77777777" w:rsidR="00EF38D2" w:rsidRPr="00EF38D2" w:rsidRDefault="00EF38D2" w:rsidP="001B029C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EF38D2">
        <w:rPr>
          <w:rFonts w:ascii="Times New Roman" w:hAnsi="Times New Roman" w:cs="Times New Roman"/>
          <w:lang w:val="ru-RU"/>
        </w:rPr>
        <w:t>7.2. Договор будет считаться исполненным при полном и надлежащем исполнении Заемщиком обязательства по возврату Суммы займа и процентов за ее использование.</w:t>
      </w:r>
    </w:p>
    <w:p w14:paraId="30D0EB9B" w14:textId="77777777" w:rsidR="00EF38D2" w:rsidRPr="00EF38D2" w:rsidRDefault="00EF38D2" w:rsidP="001B029C">
      <w:pPr>
        <w:pStyle w:val="ae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EF38D2">
        <w:rPr>
          <w:rFonts w:ascii="Times New Roman" w:hAnsi="Times New Roman" w:cs="Times New Roman"/>
          <w:lang w:val="ru-RU"/>
        </w:rPr>
        <w:t>7.3. Договор составлен в двух экземплярах, имеющих равную юридическую силу, по одному экземпляру для каждой из Сторон.</w:t>
      </w:r>
    </w:p>
    <w:p w14:paraId="59EB68A8" w14:textId="77777777" w:rsidR="00EF38D2" w:rsidRPr="00EF38D2" w:rsidRDefault="00EF38D2" w:rsidP="00EF38D2">
      <w:pPr>
        <w:pStyle w:val="ae"/>
        <w:spacing w:after="0"/>
        <w:rPr>
          <w:rFonts w:ascii="Times New Roman" w:hAnsi="Times New Roman" w:cs="Times New Roman"/>
          <w:lang w:val="ru-RU"/>
        </w:rPr>
      </w:pPr>
    </w:p>
    <w:p w14:paraId="65C0229A" w14:textId="5514DEF0" w:rsidR="00C310B7" w:rsidRPr="00EF38D2" w:rsidRDefault="00EF38D2" w:rsidP="00EF38D2">
      <w:pPr>
        <w:pStyle w:val="ae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EF38D2">
        <w:rPr>
          <w:rFonts w:ascii="Times New Roman" w:hAnsi="Times New Roman" w:cs="Times New Roman"/>
          <w:b/>
          <w:bCs/>
          <w:lang w:val="ru-RU"/>
        </w:rPr>
        <w:t>8. АДРЕСА И РЕКВИЗИТЫ СТОРОН</w:t>
      </w:r>
    </w:p>
    <w:p w14:paraId="0F3163EF" w14:textId="77777777" w:rsidR="00C310B7" w:rsidRPr="000524CA" w:rsidRDefault="00C310B7" w:rsidP="00AA20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306CBA" w:rsidRPr="000524CA" w14:paraId="1544A374" w14:textId="77777777" w:rsidTr="005B0299">
        <w:trPr>
          <w:trHeight w:val="3854"/>
        </w:trPr>
        <w:tc>
          <w:tcPr>
            <w:tcW w:w="4819" w:type="dxa"/>
            <w:shd w:val="clear" w:color="auto" w:fill="auto"/>
          </w:tcPr>
          <w:p w14:paraId="50C17B31" w14:textId="70E837E9" w:rsidR="00306CBA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306CBA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Займодавец:</w:t>
            </w:r>
          </w:p>
          <w:p w14:paraId="17B5D07F" w14:textId="4D4ABA5C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Ф.И.О. _________________________________</w:t>
            </w:r>
          </w:p>
          <w:p w14:paraId="7AD119A7" w14:textId="48BEA030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__________________________ года рождения</w:t>
            </w:r>
          </w:p>
          <w:p w14:paraId="54142E6C" w14:textId="19E4A3D4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Паспорт РФ серии ___________ № _________</w:t>
            </w:r>
          </w:p>
          <w:p w14:paraId="736DB63B" w14:textId="6C7A5482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Выдан _________________________________</w:t>
            </w:r>
          </w:p>
          <w:p w14:paraId="47ED0F8C" w14:textId="4CCE3F73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___________________________________ года</w:t>
            </w:r>
          </w:p>
          <w:p w14:paraId="1F650AD4" w14:textId="7ECC2EE0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Код подразделения: ______________________</w:t>
            </w:r>
          </w:p>
          <w:p w14:paraId="7A2F433A" w14:textId="49007968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Зарегистрирован(а) по адресу: _____________</w:t>
            </w:r>
          </w:p>
          <w:p w14:paraId="70BE5DB0" w14:textId="5BE7771B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_______________________________________</w:t>
            </w:r>
            <w:r w:rsidR="001B029C"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_</w:t>
            </w:r>
          </w:p>
          <w:p w14:paraId="564C9F93" w14:textId="21BC9D33" w:rsidR="00306CBA" w:rsidRPr="005B0299" w:rsidRDefault="001B029C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t>ИНН ___________________________________</w:t>
            </w:r>
            <w:r w:rsidRPr="005B0299">
              <w:rPr>
                <w:rFonts w:ascii="Times New Roman" w:hAnsi="Times New Roman" w:cs="Times New Roman"/>
                <w:iCs/>
                <w:highlight w:val="yellow"/>
                <w:lang w:val="ru-RU"/>
              </w:rPr>
              <w:br/>
            </w:r>
            <w:proofErr w:type="spellStart"/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Расч</w:t>
            </w:r>
            <w:proofErr w:type="spellEnd"/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. счет: ______________________________</w:t>
            </w:r>
          </w:p>
          <w:p w14:paraId="2AAABEE9" w14:textId="77777777" w:rsidR="001B029C" w:rsidRPr="005B0299" w:rsidRDefault="001B029C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Банк ___________________________________</w:t>
            </w:r>
          </w:p>
          <w:p w14:paraId="64F1F9A3" w14:textId="77777777" w:rsidR="005B0299" w:rsidRPr="005B0299" w:rsidRDefault="001B029C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Корр. счет: _____________________________</w:t>
            </w:r>
          </w:p>
          <w:p w14:paraId="7930457A" w14:textId="1D23B365" w:rsidR="005B0299" w:rsidRPr="005B0299" w:rsidRDefault="005B0299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БИК ___________________________________</w:t>
            </w:r>
          </w:p>
          <w:p w14:paraId="7AB9F14D" w14:textId="0AA61E92" w:rsidR="00306CBA" w:rsidRPr="005B0299" w:rsidRDefault="005B0299" w:rsidP="005B0299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Эл. почта: ______________________________</w:t>
            </w:r>
            <w:r w:rsidR="001B029C" w:rsidRPr="005B0299">
              <w:rPr>
                <w:rFonts w:ascii="Times New Roman" w:hAnsi="Times New Roman" w:cs="Times New Roman"/>
                <w:highlight w:val="yellow"/>
                <w:lang w:val="ru-RU"/>
              </w:rPr>
              <w:br/>
            </w:r>
            <w:r w:rsidRPr="00DB774F">
              <w:rPr>
                <w:rFonts w:ascii="Times New Roman" w:hAnsi="Times New Roman" w:cs="Times New Roman"/>
                <w:highlight w:val="yellow"/>
                <w:lang w:val="ru-RU"/>
              </w:rPr>
              <w:t>Телефон</w:t>
            </w: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</w:t>
            </w:r>
          </w:p>
        </w:tc>
        <w:tc>
          <w:tcPr>
            <w:tcW w:w="4825" w:type="dxa"/>
            <w:shd w:val="clear" w:color="auto" w:fill="auto"/>
          </w:tcPr>
          <w:p w14:paraId="4A6B0498" w14:textId="77777777" w:rsidR="00306CBA" w:rsidRPr="00306CBA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306CBA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Заемщик:</w:t>
            </w:r>
          </w:p>
          <w:p w14:paraId="069C0B2C" w14:textId="20D1CC1B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ИП </w:t>
            </w:r>
            <w:r w:rsidR="005B0299" w:rsidRPr="005B0299">
              <w:rPr>
                <w:rFonts w:ascii="Times New Roman" w:hAnsi="Times New Roman" w:cs="Times New Roman"/>
                <w:b/>
                <w:highlight w:val="yellow"/>
                <w:lang w:val="ru-RU"/>
              </w:rPr>
              <w:t>_______________________________________</w:t>
            </w:r>
          </w:p>
          <w:p w14:paraId="2B654332" w14:textId="63991E14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ОГРНИП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__________________________________</w:t>
            </w:r>
          </w:p>
          <w:p w14:paraId="66CF8F15" w14:textId="6076FABF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ИНН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______________________________________</w:t>
            </w:r>
          </w:p>
          <w:p w14:paraId="43B10221" w14:textId="13F42227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Адрес: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 _____________________________________</w:t>
            </w:r>
          </w:p>
          <w:p w14:paraId="78AB7C3C" w14:textId="764A0840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proofErr w:type="spellStart"/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Расч</w:t>
            </w:r>
            <w:proofErr w:type="spellEnd"/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. счет: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__________________________________</w:t>
            </w:r>
          </w:p>
          <w:p w14:paraId="65C9F83D" w14:textId="6DB381BB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Банк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_______________________________________</w:t>
            </w: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 Корр. счет: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_________________________________</w:t>
            </w:r>
          </w:p>
          <w:p w14:paraId="1045327A" w14:textId="46D66997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БИК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_______________________________________</w:t>
            </w:r>
          </w:p>
          <w:p w14:paraId="49AE1E87" w14:textId="324AA7DC" w:rsidR="00306CBA" w:rsidRPr="005B0299" w:rsidRDefault="00306CBA" w:rsidP="009442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>Эл. почта: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 __________________________________</w:t>
            </w:r>
          </w:p>
          <w:p w14:paraId="37D60154" w14:textId="2BCDA0FF" w:rsidR="00306CBA" w:rsidRPr="005B0299" w:rsidRDefault="00306CBA" w:rsidP="00944254">
            <w:pPr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5B0299">
              <w:rPr>
                <w:rFonts w:ascii="Times New Roman" w:hAnsi="Times New Roman" w:cs="Times New Roman"/>
                <w:highlight w:val="yellow"/>
                <w:lang w:val="ru-RU"/>
              </w:rPr>
              <w:t xml:space="preserve">Телефон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____________________________________</w:t>
            </w:r>
          </w:p>
          <w:p w14:paraId="4B54F4EA" w14:textId="0A7FC888" w:rsidR="00306CBA" w:rsidRPr="005B0299" w:rsidRDefault="005B0299" w:rsidP="0094425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  <w:t>Агент заемщика</w:t>
            </w:r>
          </w:p>
        </w:tc>
      </w:tr>
      <w:tr w:rsidR="00306CBA" w:rsidRPr="00F60563" w14:paraId="5D164F0A" w14:textId="77777777" w:rsidTr="005B0299">
        <w:trPr>
          <w:trHeight w:val="524"/>
        </w:trPr>
        <w:tc>
          <w:tcPr>
            <w:tcW w:w="4819" w:type="dxa"/>
            <w:shd w:val="clear" w:color="auto" w:fill="auto"/>
          </w:tcPr>
          <w:p w14:paraId="053F68F1" w14:textId="77777777" w:rsidR="00306CBA" w:rsidRPr="005B0299" w:rsidRDefault="00306CBA" w:rsidP="00944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CA9AA2F" w14:textId="3FEE6C74" w:rsidR="00306CBA" w:rsidRPr="00F60563" w:rsidRDefault="00306CBA" w:rsidP="00944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299">
              <w:rPr>
                <w:rFonts w:ascii="Times New Roman" w:eastAsia="Times New Roman" w:hAnsi="Times New Roman" w:cs="Times New Roman"/>
                <w:bCs/>
              </w:rPr>
              <w:t xml:space="preserve">_____________________ </w:t>
            </w:r>
            <w:r w:rsidRPr="005B0299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/ </w:t>
            </w:r>
            <w:r w:rsidR="005B0299" w:rsidRPr="005B0299">
              <w:rPr>
                <w:rFonts w:ascii="Times New Roman" w:hAnsi="Times New Roman" w:cs="Times New Roman"/>
                <w:highlight w:val="yellow"/>
                <w:lang w:val="ru-RU"/>
              </w:rPr>
              <w:t>__________________</w:t>
            </w:r>
            <w:r w:rsidRPr="00F60563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825" w:type="dxa"/>
            <w:shd w:val="clear" w:color="auto" w:fill="auto"/>
          </w:tcPr>
          <w:p w14:paraId="43F2B599" w14:textId="77777777" w:rsidR="00306CBA" w:rsidRPr="00F60563" w:rsidRDefault="00306CBA" w:rsidP="00944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2D9768" w14:textId="0E8F247A" w:rsidR="00306CBA" w:rsidRPr="00F60563" w:rsidRDefault="00306CBA" w:rsidP="00944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563">
              <w:rPr>
                <w:rFonts w:ascii="Times New Roman" w:eastAsia="Times New Roman" w:hAnsi="Times New Roman" w:cs="Times New Roman"/>
                <w:bCs/>
              </w:rPr>
              <w:t xml:space="preserve">_____________________ / </w:t>
            </w:r>
            <w:r w:rsidR="005B0299">
              <w:rPr>
                <w:rFonts w:ascii="Times New Roman" w:eastAsia="Times New Roman" w:hAnsi="Times New Roman" w:cs="Times New Roman"/>
                <w:lang w:val="ru-RU"/>
              </w:rPr>
              <w:t>Зырянов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0299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5B029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6056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563">
              <w:rPr>
                <w:rFonts w:ascii="Times New Roman" w:hAnsi="Times New Roman" w:cs="Times New Roman"/>
              </w:rPr>
              <w:t>/</w:t>
            </w:r>
          </w:p>
        </w:tc>
      </w:tr>
    </w:tbl>
    <w:p w14:paraId="40F6E3C9" w14:textId="77777777" w:rsidR="005B0299" w:rsidRPr="00AA20AF" w:rsidRDefault="005B0299" w:rsidP="00052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5B0299" w:rsidRPr="00AA20AF" w:rsidSect="000524CA">
      <w:headerReference w:type="default" r:id="rId8"/>
      <w:pgSz w:w="11905" w:h="16837"/>
      <w:pgMar w:top="993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ED5B" w14:textId="77777777" w:rsidR="00D12FA3" w:rsidRDefault="00D12FA3">
      <w:pPr>
        <w:spacing w:after="0" w:line="240" w:lineRule="auto"/>
      </w:pPr>
      <w:r>
        <w:separator/>
      </w:r>
    </w:p>
  </w:endnote>
  <w:endnote w:type="continuationSeparator" w:id="0">
    <w:p w14:paraId="0C251F33" w14:textId="77777777" w:rsidR="00D12FA3" w:rsidRDefault="00D1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A15AA" w14:textId="77777777" w:rsidR="00D12FA3" w:rsidRDefault="00D12FA3">
      <w:pPr>
        <w:spacing w:after="0" w:line="240" w:lineRule="auto"/>
      </w:pPr>
      <w:r>
        <w:separator/>
      </w:r>
    </w:p>
  </w:footnote>
  <w:footnote w:type="continuationSeparator" w:id="0">
    <w:p w14:paraId="02794A50" w14:textId="77777777" w:rsidR="00D12FA3" w:rsidRDefault="00D1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385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802B641" w14:textId="3C999D7D" w:rsidR="00C10437" w:rsidRPr="00C10437" w:rsidRDefault="00C10437" w:rsidP="00C10437">
        <w:pPr>
          <w:pStyle w:val="a4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C1043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1043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C1043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C10437">
          <w:rPr>
            <w:rFonts w:ascii="Times New Roman" w:hAnsi="Times New Roman" w:cs="Times New Roman"/>
            <w:sz w:val="22"/>
            <w:szCs w:val="22"/>
            <w:lang w:val="ru-RU"/>
          </w:rPr>
          <w:t>2</w:t>
        </w:r>
        <w:r w:rsidRPr="00C1043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16C"/>
    <w:multiLevelType w:val="multilevel"/>
    <w:tmpl w:val="A4502B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150BC6"/>
    <w:multiLevelType w:val="hybridMultilevel"/>
    <w:tmpl w:val="FE5A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58A4"/>
    <w:multiLevelType w:val="multilevel"/>
    <w:tmpl w:val="A56A4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" w15:restartNumberingAfterBreak="0">
    <w:nsid w:val="4F8F6A42"/>
    <w:multiLevelType w:val="hybridMultilevel"/>
    <w:tmpl w:val="526A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3E6"/>
    <w:multiLevelType w:val="hybridMultilevel"/>
    <w:tmpl w:val="B51C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7B63"/>
    <w:multiLevelType w:val="multilevel"/>
    <w:tmpl w:val="21508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50158A"/>
    <w:multiLevelType w:val="hybridMultilevel"/>
    <w:tmpl w:val="08121D4C"/>
    <w:lvl w:ilvl="0" w:tplc="3600E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41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BA4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8BE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CA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4640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8E3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5E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98B0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DC5"/>
    <w:rsid w:val="00011DC5"/>
    <w:rsid w:val="00032D4B"/>
    <w:rsid w:val="000524CA"/>
    <w:rsid w:val="00061BC2"/>
    <w:rsid w:val="00074B5C"/>
    <w:rsid w:val="00077812"/>
    <w:rsid w:val="000E2D6F"/>
    <w:rsid w:val="00174F85"/>
    <w:rsid w:val="001778DB"/>
    <w:rsid w:val="001B029C"/>
    <w:rsid w:val="00222200"/>
    <w:rsid w:val="002B651F"/>
    <w:rsid w:val="002C0F0F"/>
    <w:rsid w:val="002D6E35"/>
    <w:rsid w:val="00306CBA"/>
    <w:rsid w:val="00351A74"/>
    <w:rsid w:val="003B089F"/>
    <w:rsid w:val="004A3DF4"/>
    <w:rsid w:val="00507B61"/>
    <w:rsid w:val="00570C34"/>
    <w:rsid w:val="00586886"/>
    <w:rsid w:val="005B0299"/>
    <w:rsid w:val="005C7F81"/>
    <w:rsid w:val="00615D4A"/>
    <w:rsid w:val="00656CEA"/>
    <w:rsid w:val="00662E32"/>
    <w:rsid w:val="006775EF"/>
    <w:rsid w:val="00716F05"/>
    <w:rsid w:val="00722F4F"/>
    <w:rsid w:val="007557C9"/>
    <w:rsid w:val="00780E18"/>
    <w:rsid w:val="007B17D9"/>
    <w:rsid w:val="00936D11"/>
    <w:rsid w:val="00973D01"/>
    <w:rsid w:val="00A41C7B"/>
    <w:rsid w:val="00A64146"/>
    <w:rsid w:val="00A67DDE"/>
    <w:rsid w:val="00A85AA2"/>
    <w:rsid w:val="00AA20AF"/>
    <w:rsid w:val="00AB5158"/>
    <w:rsid w:val="00AD25E7"/>
    <w:rsid w:val="00B44E02"/>
    <w:rsid w:val="00B77393"/>
    <w:rsid w:val="00C10437"/>
    <w:rsid w:val="00C310B7"/>
    <w:rsid w:val="00C747C9"/>
    <w:rsid w:val="00CC5C21"/>
    <w:rsid w:val="00CE52DE"/>
    <w:rsid w:val="00D12FA3"/>
    <w:rsid w:val="00D746B3"/>
    <w:rsid w:val="00DB774F"/>
    <w:rsid w:val="00DC237E"/>
    <w:rsid w:val="00DC6ABE"/>
    <w:rsid w:val="00EF38D2"/>
    <w:rsid w:val="00EF6262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F1DF1"/>
  <w15:docId w15:val="{1A563CE0-1FAE-4B89-94C8-7DC2D512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310B7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7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F85"/>
  </w:style>
  <w:style w:type="paragraph" w:styleId="a6">
    <w:name w:val="footer"/>
    <w:basedOn w:val="a"/>
    <w:link w:val="a7"/>
    <w:uiPriority w:val="99"/>
    <w:unhideWhenUsed/>
    <w:rsid w:val="00174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F85"/>
  </w:style>
  <w:style w:type="paragraph" w:styleId="a8">
    <w:name w:val="List Paragraph"/>
    <w:basedOn w:val="a"/>
    <w:uiPriority w:val="34"/>
    <w:qFormat/>
    <w:rsid w:val="004A3D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437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C10437"/>
    <w:pPr>
      <w:widowControl w:val="0"/>
      <w:spacing w:after="12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bidi="ru-RU"/>
    </w:rPr>
  </w:style>
  <w:style w:type="character" w:customStyle="1" w:styleId="ac">
    <w:name w:val="Основной текст Знак"/>
    <w:basedOn w:val="a0"/>
    <w:link w:val="ab"/>
    <w:uiPriority w:val="99"/>
    <w:rsid w:val="00C10437"/>
    <w:rPr>
      <w:rFonts w:ascii="Microsoft Sans Serif" w:eastAsia="Microsoft Sans Serif" w:hAnsi="Microsoft Sans Serif" w:cs="Microsoft Sans Serif"/>
      <w:color w:val="000000"/>
      <w:sz w:val="24"/>
      <w:szCs w:val="24"/>
      <w:lang w:val="ru-RU" w:bidi="ru-RU"/>
    </w:rPr>
  </w:style>
  <w:style w:type="table" w:styleId="ad">
    <w:name w:val="Table Grid"/>
    <w:basedOn w:val="a1"/>
    <w:uiPriority w:val="39"/>
    <w:rsid w:val="002D6E3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C310B7"/>
    <w:rPr>
      <w:rFonts w:ascii="Tahoma" w:eastAsiaTheme="majorEastAsia" w:hAnsi="Tahoma" w:cstheme="majorBidi"/>
      <w:b/>
      <w:bCs/>
      <w:color w:val="000000" w:themeColor="text1"/>
      <w:sz w:val="22"/>
      <w:szCs w:val="22"/>
    </w:rPr>
  </w:style>
  <w:style w:type="paragraph" w:customStyle="1" w:styleId="ae">
    <w:name w:val="Параграф"/>
    <w:basedOn w:val="a"/>
    <w:link w:val="paragraph"/>
    <w:qFormat/>
    <w:rsid w:val="00C310B7"/>
    <w:pPr>
      <w:spacing w:before="60" w:after="60" w:line="240" w:lineRule="auto"/>
      <w:ind w:firstLine="567"/>
      <w:jc w:val="both"/>
    </w:pPr>
    <w:rPr>
      <w:rFonts w:ascii="Tahoma" w:eastAsia="Times New Roman" w:hAnsi="Tahoma" w:cs="Tahoma"/>
    </w:rPr>
  </w:style>
  <w:style w:type="character" w:customStyle="1" w:styleId="paragraph">
    <w:name w:val="paragraph Знак"/>
    <w:basedOn w:val="a0"/>
    <w:link w:val="ae"/>
    <w:rsid w:val="00C310B7"/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30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bin" Target="_embedded/ole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5949-D5B1-4355-ADE9-C195B98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агентского договора на привлечение финансирования,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на привлечение финансирования, заключаемого между юридическими лицами</dc:title>
  <dc:subject/>
  <dc:creator>amulex.ru</dc:creator>
  <cp:keywords/>
  <dc:description>Образец агентского договора на привлечение финансирования, заключаемого между юридическими лицами</dc:description>
  <cp:lastModifiedBy>Владимир Гузик</cp:lastModifiedBy>
  <cp:revision>8</cp:revision>
  <dcterms:created xsi:type="dcterms:W3CDTF">2023-11-22T07:06:00Z</dcterms:created>
  <dcterms:modified xsi:type="dcterms:W3CDTF">2024-03-25T09:48:00Z</dcterms:modified>
  <cp:category/>
</cp:coreProperties>
</file>